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方正黑体_GBK" w:hAnsi="宋体" w:eastAsia="方正黑体_GBK"/>
          <w:sz w:val="32"/>
          <w:szCs w:val="32"/>
        </w:rPr>
      </w:pPr>
      <w:r>
        <w:rPr>
          <w:rFonts w:hint="eastAsia" w:ascii="方正黑体_GBK" w:hAnsi="宋体" w:eastAsia="方正黑体_GBK"/>
          <w:sz w:val="32"/>
          <w:szCs w:val="32"/>
        </w:rPr>
        <w:t>附件</w:t>
      </w:r>
    </w:p>
    <w:p>
      <w:pPr>
        <w:spacing w:line="600" w:lineRule="exact"/>
        <w:jc w:val="center"/>
        <w:rPr>
          <w:rFonts w:hint="eastAsia" w:ascii="方正小标宋_GBK" w:hAnsi="宋体" w:eastAsia="方正小标宋_GBK" w:cs="Times New Roman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_GBK" w:hAnsi="宋体" w:eastAsia="方正小标宋_GBK" w:cs="Times New Roman"/>
          <w:sz w:val="36"/>
          <w:szCs w:val="36"/>
          <w:lang w:val="en-US" w:eastAsia="zh-CN"/>
        </w:rPr>
        <w:t>突发公共卫生事件预警能力提升培训班回执</w:t>
      </w:r>
      <w:bookmarkEnd w:id="0"/>
    </w:p>
    <w:p>
      <w:pPr>
        <w:pStyle w:val="2"/>
      </w:pPr>
    </w:p>
    <w:p>
      <w:pPr>
        <w:spacing w:line="520" w:lineRule="exact"/>
        <w:ind w:firstLine="160" w:firstLineChars="5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单位名称（盖章）：                     年    月    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1215"/>
        <w:gridCol w:w="2512"/>
        <w:gridCol w:w="773"/>
        <w:gridCol w:w="1785"/>
        <w:gridCol w:w="435"/>
        <w:gridCol w:w="1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2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联系人：</w:t>
            </w:r>
          </w:p>
        </w:tc>
        <w:tc>
          <w:tcPr>
            <w:tcW w:w="3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联系电话：</w:t>
            </w:r>
          </w:p>
        </w:tc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241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开票单位名称</w:t>
            </w:r>
          </w:p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纳税识别号</w:t>
            </w:r>
          </w:p>
        </w:tc>
        <w:tc>
          <w:tcPr>
            <w:tcW w:w="66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电子邮箱：</w:t>
            </w:r>
          </w:p>
        </w:tc>
        <w:tc>
          <w:tcPr>
            <w:tcW w:w="66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90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参训人员信息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pacing w:val="-34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pacing w:val="-34"/>
                <w:sz w:val="32"/>
                <w:szCs w:val="32"/>
              </w:rPr>
              <w:t>姓名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pacing w:val="-34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pacing w:val="-34"/>
                <w:sz w:val="32"/>
                <w:szCs w:val="32"/>
              </w:rPr>
              <w:t>性别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pacing w:val="-34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pacing w:val="-34"/>
                <w:sz w:val="32"/>
                <w:szCs w:val="32"/>
              </w:rPr>
              <w:t>职务</w:t>
            </w:r>
          </w:p>
        </w:tc>
        <w:tc>
          <w:tcPr>
            <w:tcW w:w="2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pacing w:val="-34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pacing w:val="-34"/>
                <w:sz w:val="32"/>
                <w:szCs w:val="32"/>
              </w:rPr>
              <w:t>联系电话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spacing w:val="-34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pacing w:val="-34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</w:tbl>
    <w:p>
      <w:pPr>
        <w:spacing w:line="560" w:lineRule="exact"/>
        <w:ind w:left="960" w:hanging="960" w:hangingChars="3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注：请于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日以前将回执发送至重庆市卫生服务</w:t>
      </w:r>
    </w:p>
    <w:p>
      <w:pPr>
        <w:spacing w:line="560" w:lineRule="exact"/>
        <w:ind w:left="958" w:leftChars="304" w:hanging="320" w:hangingChars="1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中心会务组邮箱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3511335895@qq.com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spacing w:line="56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560" w:lineRule="exact"/>
        <w:ind w:left="960" w:hanging="960" w:hangingChars="300"/>
        <w:rPr>
          <w:rFonts w:hint="eastAsi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华文中宋" w:eastAsia="方正仿宋_GBK" w:cs="仿宋_GB2312"/>
          <w:color w:val="000000"/>
          <w:kern w:val="0"/>
          <w:sz w:val="28"/>
          <w:szCs w:val="28"/>
        </w:rPr>
        <w:t>重庆市卫生服务中心行政人事部</w: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42545</wp:posOffset>
                </wp:positionV>
                <wp:extent cx="5615940" cy="10160"/>
                <wp:effectExtent l="0" t="4445" r="3810" b="1397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10160"/>
                        </a:xfrm>
                        <a:prstGeom prst="line">
                          <a:avLst/>
                        </a:prstGeom>
                        <a:ln w="444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1pt;margin-top:3.35pt;height:0.8pt;width:442.2pt;z-index:251659264;mso-width-relative:page;mso-height-relative:page;" filled="f" stroked="t" coordsize="21600,21600" o:gfxdata="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FazrLLVAAAABgEAAA8AAAAAAAAAAQAgAAAAIgAAAGRycy9kb3ducmV2LnhtbFBLAQIU&#10;ABQAAAAIAIdO4kAnRmx79gEAAOoDAAAOAAAAAAAAAAEAIAAAACQBAABkcnMvZTJvRG9jLnhtbFBL&#10;BQYAAAAABgAGAFkBAACMBQAAAAA=&#10;">
                <v:path arrowok="t"/>
                <v:fill on="f" focussize="0,0"/>
                <v:stroke weight="0.35pt"/>
                <v:imagedata o:title=""/>
                <o:lock v:ext="edit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342265</wp:posOffset>
                </wp:positionV>
                <wp:extent cx="5615940" cy="952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9525"/>
                        </a:xfrm>
                        <a:prstGeom prst="line">
                          <a:avLst/>
                        </a:prstGeom>
                        <a:ln w="444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2pt;margin-top:26.95pt;height:0.75pt;width:442.2pt;z-index:251660288;mso-width-relative:page;mso-height-relative:page;" filled="f" stroked="t" coordsize="21600,21600" o:gfxdata="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v7+Dc2QAAAAgBAAAPAAAAAAAAAAEAIAAAACIAAABkcnMvZG93bnJldi54bWxQSwEC&#10;FAAUAAAACACHTuJAUAa79PMBAADpAwAADgAAAAAAAAABACAAAAAoAQAAZHJzL2Uyb0RvYy54bWxQ&#10;SwUGAAAAAAYABgBZAQAAjQUAAAAA&#10;">
                <v:path arrowok="t"/>
                <v:fill on="f" focussize="0,0"/>
                <v:stroke weight="0.35pt"/>
                <v:imagedata o:title=""/>
                <o:lock v:ext="edit"/>
              </v:line>
            </w:pict>
          </mc:Fallback>
        </mc:AlternateContent>
      </w:r>
      <w:r>
        <w:rPr>
          <w:rFonts w:hint="eastAsia" w:ascii="方正仿宋_GBK" w:hAnsi="华文中宋" w:eastAsia="方正仿宋_GBK" w:cs="仿宋_GB2312"/>
          <w:color w:val="000000"/>
          <w:kern w:val="0"/>
          <w:sz w:val="28"/>
          <w:szCs w:val="28"/>
        </w:rPr>
        <w:t xml:space="preserve">     </w:t>
      </w:r>
      <w:r>
        <w:rPr>
          <w:rFonts w:ascii="方正仿宋_GBK" w:hAnsi="华文中宋" w:eastAsia="方正仿宋_GBK" w:cs="仿宋_GB2312"/>
          <w:color w:val="000000"/>
          <w:kern w:val="0"/>
          <w:sz w:val="28"/>
          <w:szCs w:val="28"/>
        </w:rPr>
        <w:t xml:space="preserve">    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</w:rPr>
        <w:t xml:space="preserve">  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/>
        </w:rPr>
        <w:t xml:space="preserve"> 202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28"/>
          <w:szCs w:val="28"/>
          <w:lang w:eastAsia="zh-CN"/>
        </w:rPr>
        <w:t>8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28"/>
          <w:szCs w:val="28"/>
          <w:lang w:eastAsia="zh-CN"/>
        </w:rPr>
        <w:t>4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</w:rPr>
        <w:t>日印发</w:t>
      </w:r>
    </w:p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992" w:gutter="0"/>
      <w:pgNumType w:fmt="numberInDash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BB95DFC-5365-4582-8B4C-0B8AC2AFE3FD}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54D4DE40-A1BD-4934-AC8C-5BCDD21DCCEB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9313CCDB-002B-4585-8E95-AA3CACD35364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45E282F9-C3A4-4B55-8BE5-0CCAFDDFCC4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7FE04DDC-8820-4B28-B21C-EA410C3927C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3 -</w:t>
    </w:r>
    <w:r>
      <w:rPr>
        <w:rFonts w:ascii="宋体" w:hAnsi="宋体"/>
        <w:sz w:val="28"/>
        <w:szCs w:val="28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5OTk4MzQ3ZjMxYzhlYjQ3NDk3ODkyMjVlNTIyOWQifQ=="/>
  </w:docVars>
  <w:rsids>
    <w:rsidRoot w:val="00000000"/>
    <w:rsid w:val="756A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2"/>
    <w:basedOn w:val="1"/>
    <w:qFormat/>
    <w:locked/>
    <w:uiPriority w:val="0"/>
    <w:pPr>
      <w:spacing w:line="480" w:lineRule="auto"/>
    </w:pPr>
    <w:rPr>
      <w:sz w:val="32"/>
    </w:r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2022-08-05T08:59:53Z</dcterms:created>
  <dc:creator>kmyh</dc:creator>
  <cp:lastModifiedBy>微信用户</cp:lastModifiedBy>
  <dcterms:modified xsi:type="dcterms:W3CDTF">2022-08-05T09:00:34Z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5A69FC27C7324DEABC2D730DB9F43365</vt:lpwstr>
  </property>
</Properties>
</file>