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6D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方正黑体_GBK" w:cs="宋体"/>
          <w:sz w:val="32"/>
          <w:szCs w:val="32"/>
          <w:highlight w:val="none"/>
        </w:rPr>
      </w:pPr>
      <w:r>
        <w:rPr>
          <w:rFonts w:hint="eastAsia" w:ascii="宋体" w:hAnsi="宋体" w:eastAsia="方正黑体_GBK" w:cs="宋体"/>
          <w:sz w:val="32"/>
          <w:szCs w:val="32"/>
          <w:highlight w:val="none"/>
        </w:rPr>
        <w:t>附件</w:t>
      </w:r>
    </w:p>
    <w:p w14:paraId="7767F2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_GBK" w:cs="宋体"/>
          <w:color w:val="auto"/>
          <w:sz w:val="36"/>
          <w:szCs w:val="36"/>
          <w:highlight w:val="none"/>
          <w:u w:val="none"/>
          <w:lang w:bidi="ar"/>
        </w:rPr>
      </w:pPr>
      <w:bookmarkStart w:id="0" w:name="_GoBack"/>
      <w:r>
        <w:rPr>
          <w:rFonts w:hint="eastAsia" w:ascii="宋体" w:hAnsi="宋体" w:eastAsia="方正小标宋_GBK" w:cs="宋体"/>
          <w:b/>
          <w:bCs/>
          <w:color w:val="auto"/>
          <w:sz w:val="36"/>
          <w:szCs w:val="36"/>
          <w:highlight w:val="none"/>
          <w:u w:val="none"/>
          <w:lang w:val="en-US" w:eastAsia="zh-CN" w:bidi="ar"/>
        </w:rPr>
        <w:t>感染防控</w:t>
      </w:r>
      <w:r>
        <w:rPr>
          <w:rFonts w:hint="eastAsia" w:ascii="宋体" w:hAnsi="宋体" w:eastAsia="方正小标宋_GBK" w:cs="宋体"/>
          <w:b/>
          <w:bCs/>
          <w:color w:val="auto"/>
          <w:sz w:val="36"/>
          <w:szCs w:val="36"/>
          <w:highlight w:val="none"/>
          <w:u w:val="none"/>
          <w:lang w:val="zh-Hans" w:eastAsia="zh-CN" w:bidi="ar"/>
        </w:rPr>
        <w:t>培训</w:t>
      </w:r>
      <w:r>
        <w:rPr>
          <w:rFonts w:hint="eastAsia" w:ascii="宋体" w:hAnsi="宋体" w:eastAsia="方正小标宋_GBK" w:cs="宋体"/>
          <w:b/>
          <w:bCs/>
          <w:color w:val="auto"/>
          <w:sz w:val="36"/>
          <w:szCs w:val="36"/>
          <w:highlight w:val="none"/>
          <w:u w:val="none"/>
          <w:lang w:bidi="ar"/>
        </w:rPr>
        <w:t>回执</w:t>
      </w:r>
      <w:bookmarkEnd w:id="0"/>
    </w:p>
    <w:p w14:paraId="144DD3A0">
      <w:pPr>
        <w:spacing w:line="520" w:lineRule="exact"/>
        <w:ind w:firstLine="160" w:firstLineChars="50"/>
        <w:rPr>
          <w:rFonts w:hint="eastAsia" w:ascii="宋体" w:hAnsi="宋体" w:eastAsia="方正仿宋_GBK" w:cs="宋体"/>
          <w:sz w:val="32"/>
          <w:szCs w:val="32"/>
          <w:highlight w:val="none"/>
        </w:rPr>
      </w:pPr>
    </w:p>
    <w:p w14:paraId="1CDC830C">
      <w:pPr>
        <w:spacing w:line="520" w:lineRule="exact"/>
        <w:ind w:firstLine="160" w:firstLineChars="50"/>
        <w:rPr>
          <w:rFonts w:hint="eastAsia" w:ascii="宋体" w:hAnsi="宋体" w:eastAsia="方正仿宋_GBK" w:cs="宋体"/>
          <w:sz w:val="32"/>
          <w:szCs w:val="32"/>
          <w:highlight w:val="none"/>
        </w:rPr>
      </w:pPr>
      <w:r>
        <w:rPr>
          <w:rFonts w:hint="eastAsia" w:ascii="宋体" w:hAnsi="宋体" w:eastAsia="方正仿宋_GBK" w:cs="宋体"/>
          <w:sz w:val="32"/>
          <w:szCs w:val="32"/>
          <w:highlight w:val="none"/>
        </w:rPr>
        <w:t>单位名称（盖章）：                     年    月    日</w:t>
      </w:r>
    </w:p>
    <w:tbl>
      <w:tblPr>
        <w:tblStyle w:val="5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07"/>
        <w:gridCol w:w="786"/>
        <w:gridCol w:w="1024"/>
        <w:gridCol w:w="678"/>
        <w:gridCol w:w="1515"/>
        <w:gridCol w:w="1397"/>
        <w:gridCol w:w="993"/>
        <w:gridCol w:w="1603"/>
      </w:tblGrid>
      <w:tr w14:paraId="5D43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7BBF0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2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75DE5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2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6DE5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9B56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</w:tr>
      <w:tr w14:paraId="63B4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7EC8F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  <w:t>开票单位名称</w:t>
            </w:r>
          </w:p>
          <w:p w14:paraId="082EDE8D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  <w:t>纳税识别号</w:t>
            </w: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6538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</w:tr>
      <w:tr w14:paraId="052E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0A82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  <w:t>参训人员信息</w:t>
            </w:r>
          </w:p>
        </w:tc>
      </w:tr>
      <w:tr w14:paraId="419E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C88B7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3F9C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AC82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  <w:highlight w:val="none"/>
              </w:rPr>
              <w:t>民族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69F87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  <w:highlight w:val="none"/>
              </w:rPr>
              <w:t>职务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405C1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D45F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28"/>
                <w:szCs w:val="28"/>
                <w:highlight w:val="none"/>
                <w:lang w:val="en-US" w:eastAsia="zh-CN"/>
              </w:rPr>
              <w:t>住宿需求</w:t>
            </w:r>
          </w:p>
          <w:p w14:paraId="304CD11B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24"/>
                <w:szCs w:val="24"/>
                <w:highlight w:val="none"/>
                <w:lang w:val="en-US" w:eastAsia="zh-CN"/>
              </w:rPr>
              <w:t>（注明入住时间和退房时间）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C6C63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  <w:highlight w:val="none"/>
                <w:lang w:val="en-US" w:eastAsia="zh-CN"/>
              </w:rPr>
              <w:t>备注</w:t>
            </w:r>
          </w:p>
          <w:p w14:paraId="4D234F95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24"/>
                <w:szCs w:val="24"/>
                <w:highlight w:val="none"/>
                <w:lang w:val="en-US" w:eastAsia="zh-CN"/>
              </w:rPr>
              <w:t>（单住或双住）</w:t>
            </w:r>
          </w:p>
        </w:tc>
      </w:tr>
      <w:tr w14:paraId="66C3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B722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D7A0D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AE976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074C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7E88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FAA56">
            <w:pPr>
              <w:spacing w:line="520" w:lineRule="exact"/>
              <w:ind w:firstLine="344" w:firstLineChars="200"/>
              <w:jc w:val="center"/>
              <w:rPr>
                <w:rFonts w:hint="eastAsia" w:ascii="宋体" w:hAnsi="宋体" w:eastAsia="方正仿宋_GBK" w:cs="宋体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24"/>
                <w:szCs w:val="24"/>
                <w:highlight w:val="none"/>
                <w:lang w:val="en-US" w:eastAsia="zh-CN"/>
              </w:rPr>
              <w:t>26日入住，29日退房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D314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24"/>
                <w:szCs w:val="24"/>
                <w:highlight w:val="none"/>
                <w:lang w:val="en-US" w:eastAsia="zh-CN"/>
              </w:rPr>
              <w:t>单住</w:t>
            </w:r>
          </w:p>
        </w:tc>
      </w:tr>
      <w:tr w14:paraId="79B9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B0FC4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DCD6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3ACE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0A99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FB06B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E7C29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396E9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</w:tr>
      <w:tr w14:paraId="1B4C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EE6D0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0905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D69E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CF8F2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2FC47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BC25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3252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</w:tr>
      <w:tr w14:paraId="6748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33180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F430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92445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5314B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2E26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6330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55B6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</w:tr>
      <w:tr w14:paraId="6563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C1C36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FB1F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CE91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9FF7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63EC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A246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4850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</w:tr>
      <w:tr w14:paraId="663C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11CA7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A5EB1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E9346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6D6AD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D040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2CEF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3ADD4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</w:tr>
      <w:tr w14:paraId="2B2E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E1D0C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FAB7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AA26E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AA3F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6467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C5486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51280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</w:tr>
      <w:tr w14:paraId="78F0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94B0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EEC4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35204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7336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C4CAD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EDDDE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8389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  <w:highlight w:val="none"/>
              </w:rPr>
            </w:pPr>
          </w:p>
        </w:tc>
      </w:tr>
    </w:tbl>
    <w:p w14:paraId="117B3872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宋体" w:hAnsi="宋体" w:eastAsia="方正仿宋_GBK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方正仿宋_GBK" w:cs="宋体"/>
          <w:sz w:val="32"/>
          <w:szCs w:val="32"/>
          <w:highlight w:val="none"/>
        </w:rPr>
        <w:t>注：</w:t>
      </w:r>
      <w:r>
        <w:rPr>
          <w:rFonts w:hint="eastAsia" w:ascii="宋体" w:hAnsi="宋体" w:eastAsia="方正仿宋_GBK" w:cs="宋体"/>
          <w:color w:val="000000"/>
          <w:sz w:val="32"/>
          <w:szCs w:val="32"/>
          <w:highlight w:val="none"/>
        </w:rPr>
        <w:t>1</w:t>
      </w:r>
      <w:r>
        <w:rPr>
          <w:rFonts w:hint="eastAsia" w:ascii="宋体" w:hAnsi="宋体" w:eastAsia="方正仿宋_GBK" w:cs="宋体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sz w:val="32"/>
          <w:szCs w:val="32"/>
          <w:highlight w:val="none"/>
        </w:rPr>
        <w:t>请务必</w:t>
      </w:r>
      <w:r>
        <w:rPr>
          <w:rFonts w:hint="eastAsia" w:ascii="宋体" w:hAnsi="宋体" w:eastAsia="方正仿宋_GBK" w:cs="宋体"/>
          <w:color w:val="000000"/>
          <w:sz w:val="32"/>
          <w:szCs w:val="32"/>
          <w:highlight w:val="none"/>
          <w:lang w:val="en-US" w:eastAsia="zh-CN"/>
        </w:rPr>
        <w:t>如实</w:t>
      </w:r>
      <w:r>
        <w:rPr>
          <w:rFonts w:hint="eastAsia" w:ascii="宋体" w:hAnsi="宋体" w:eastAsia="方正仿宋_GBK" w:cs="宋体"/>
          <w:color w:val="000000"/>
          <w:sz w:val="32"/>
          <w:szCs w:val="32"/>
          <w:highlight w:val="none"/>
        </w:rPr>
        <w:t>完整填写</w:t>
      </w:r>
      <w:r>
        <w:rPr>
          <w:rFonts w:hint="eastAsia" w:ascii="宋体" w:hAnsi="宋体" w:eastAsia="方正仿宋_GBK" w:cs="宋体"/>
          <w:color w:val="000000"/>
          <w:sz w:val="32"/>
          <w:szCs w:val="32"/>
          <w:highlight w:val="none"/>
          <w:lang w:val="en-US" w:eastAsia="zh-CN"/>
        </w:rPr>
        <w:t>回执内容</w:t>
      </w:r>
      <w:r>
        <w:rPr>
          <w:rFonts w:hint="eastAsia" w:ascii="宋体" w:hAnsi="宋体" w:eastAsia="方正仿宋_GBK" w:cs="宋体"/>
          <w:color w:val="000000"/>
          <w:sz w:val="32"/>
          <w:szCs w:val="32"/>
          <w:highlight w:val="none"/>
        </w:rPr>
        <w:t>，以</w:t>
      </w:r>
      <w:r>
        <w:rPr>
          <w:rFonts w:hint="eastAsia" w:ascii="宋体" w:hAnsi="宋体" w:eastAsia="方正仿宋_GBK" w:cs="宋体"/>
          <w:color w:val="000000"/>
          <w:sz w:val="32"/>
          <w:szCs w:val="32"/>
          <w:highlight w:val="none"/>
          <w:lang w:val="en-US" w:eastAsia="zh-CN"/>
        </w:rPr>
        <w:t>确保培训正常开展</w:t>
      </w:r>
      <w:r>
        <w:rPr>
          <w:rFonts w:hint="eastAsia" w:ascii="宋体" w:hAnsi="宋体" w:eastAsia="方正仿宋_GBK" w:cs="宋体"/>
          <w:color w:val="000000"/>
          <w:sz w:val="32"/>
          <w:szCs w:val="32"/>
          <w:highlight w:val="none"/>
        </w:rPr>
        <w:t>；</w:t>
      </w:r>
    </w:p>
    <w:p w14:paraId="4C0DC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宋体"/>
          <w:sz w:val="32"/>
          <w:szCs w:val="32"/>
          <w:highlight w:val="none"/>
        </w:rPr>
      </w:pP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highlight w:val="none"/>
        </w:rPr>
        <w:t>2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highlight w:val="none"/>
        </w:rPr>
        <w:fldChar w:fldCharType="begin"/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highlight w:val="none"/>
        </w:rPr>
        <w:instrText xml:space="preserve"> HYPERLINK "mailto:请将报名表电子版发至电子邮箱879950149@qq.com。" </w:instrTex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highlight w:val="none"/>
        </w:rPr>
        <w:fldChar w:fldCharType="separate"/>
      </w:r>
      <w:r>
        <w:rPr>
          <w:rStyle w:val="6"/>
          <w:rFonts w:hint="eastAsia" w:ascii="宋体" w:hAnsi="宋体" w:eastAsia="方正仿宋_GBK" w:cs="宋体"/>
          <w:color w:val="000000"/>
          <w:kern w:val="0"/>
          <w:sz w:val="32"/>
          <w:szCs w:val="32"/>
          <w:highlight w:val="none"/>
          <w:u w:val="none"/>
        </w:rPr>
        <w:t>请将</w:t>
      </w:r>
      <w:r>
        <w:rPr>
          <w:rStyle w:val="6"/>
          <w:rFonts w:hint="eastAsia" w:ascii="宋体" w:hAnsi="宋体" w:eastAsia="方正仿宋_GBK" w:cs="宋体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回执表</w:t>
      </w:r>
      <w:r>
        <w:rPr>
          <w:rStyle w:val="6"/>
          <w:rFonts w:hint="eastAsia" w:ascii="宋体" w:hAnsi="宋体" w:eastAsia="方正仿宋_GBK" w:cs="宋体"/>
          <w:color w:val="000000"/>
          <w:kern w:val="0"/>
          <w:sz w:val="32"/>
          <w:szCs w:val="32"/>
          <w:highlight w:val="none"/>
          <w:u w:val="none"/>
        </w:rPr>
        <w:t>发至电子邮箱</w:t>
      </w:r>
      <w:r>
        <w:rPr>
          <w:rFonts w:hint="eastAsia" w:ascii="宋体" w:hAnsi="宋体" w:eastAsia="方正仿宋_GBK" w:cs="宋体"/>
          <w:bCs/>
          <w:sz w:val="32"/>
          <w:szCs w:val="32"/>
          <w:highlight w:val="none"/>
        </w:rPr>
        <w:t>ynwsrckfb@163.com</w:t>
      </w:r>
      <w:r>
        <w:rPr>
          <w:rStyle w:val="6"/>
          <w:rFonts w:hint="eastAsia" w:ascii="宋体" w:hAnsi="宋体" w:eastAsia="方正仿宋_GBK" w:cs="宋体"/>
          <w:color w:val="000000"/>
          <w:kern w:val="0"/>
          <w:sz w:val="32"/>
          <w:szCs w:val="32"/>
          <w:highlight w:val="none"/>
          <w:u w:val="none"/>
        </w:rPr>
        <w:t>。</w:t>
      </w:r>
      <w:r>
        <w:rPr>
          <w:rStyle w:val="6"/>
          <w:rFonts w:hint="eastAsia" w:ascii="宋体" w:hAnsi="宋体" w:eastAsia="方正仿宋_GBK" w:cs="宋体"/>
          <w:color w:val="000000"/>
          <w:kern w:val="0"/>
          <w:sz w:val="32"/>
          <w:szCs w:val="32"/>
          <w:highlight w:val="none"/>
          <w:u w:val="none"/>
        </w:rPr>
        <w:fldChar w:fldCharType="end"/>
      </w:r>
    </w:p>
    <w:p w14:paraId="62014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90" w:leftChars="43"/>
        <w:textAlignment w:val="auto"/>
        <w:rPr>
          <w:rFonts w:hint="eastAsia" w:ascii="宋体" w:hAnsi="宋体" w:eastAsia="方正仿宋_GBK" w:cs="宋体"/>
          <w:sz w:val="32"/>
          <w:szCs w:val="32"/>
          <w:highlight w:val="none"/>
        </w:rPr>
      </w:pPr>
    </w:p>
    <w:p w14:paraId="58AEA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210" w:leftChars="100" w:right="210" w:rightChars="100" w:firstLine="0" w:firstLineChars="0"/>
        <w:textAlignment w:val="auto"/>
        <w:rPr>
          <w:rFonts w:hint="eastAsia" w:ascii="宋体" w:hAnsi="宋体" w:cs="宋体"/>
          <w:highlight w:val="none"/>
          <w:lang w:val="en-US" w:eastAsia="zh-CN"/>
        </w:rPr>
      </w:pPr>
    </w:p>
    <w:p w14:paraId="7E8F3134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587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D6899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6F166EE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m1mezwAAAAUBAAAPAAAAAAAAAAEAIAAAACIAAABkcnMvZG93&#10;bnJldi54bWxQSwECFAAUAAAACACHTuJAl4DGDNABAACjAwAADgAAAAAAAAABACAAAAAeAQAAZHJz&#10;L2Uyb0RvYy54bWxQSwUGAAAAAAYABgBZAQAAYAUAAAAA&#10;">
              <v:path/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 w14:paraId="6F166EE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076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7025537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m1mezwAAAAUBAAAPAAAAAAAAAAEAIAAAACIAAABkcnMvZG93&#10;bnJldi54bWxQSwECFAAUAAAACACHTuJAqdfxRNABAACjAwAADgAAAAAAAAABACAAAAAeAQAAZHJz&#10;L2Uyb0RvYy54bWxQSwUGAAAAAAYABgBZAQAAYAUAAAAA&#10;">
              <v:path/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 w14:paraId="7025537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69A9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8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2026-03-30T07:57:04Z</dcterms:created>
  <dc:creator>DELL</dc:creator>
  <cp:lastModifiedBy>吴弘雁</cp:lastModifiedBy>
  <dcterms:modified xsi:type="dcterms:W3CDTF">2026-03-30T07:57:13Z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eyJoZGlkIjoiYTUxYmMwOGUwOThhNTYzZmFiNWIyY2M2MGI4NDA1MzUiLCJ1c2VySWQiOiIxNzAxNTkxNzU2In0=</vt:lpwstr>
  </property>
  <property fmtid="{D5CDD505-2E9C-101B-9397-08002B2CF9AE}" pid="4" name="ICV">
    <vt:lpwstr>B67C7831547F479C8BD9BC77CC6C4653_12</vt:lpwstr>
  </property>
</Properties>
</file>